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41" w:rsidRDefault="00CC3ED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专业课程</w:t>
      </w:r>
      <w:r w:rsidRPr="0008437E">
        <w:rPr>
          <w:rFonts w:hint="eastAsia"/>
          <w:b/>
          <w:sz w:val="28"/>
        </w:rPr>
        <w:t>小论文考</w:t>
      </w:r>
      <w:r>
        <w:rPr>
          <w:rFonts w:hint="eastAsia"/>
          <w:b/>
          <w:sz w:val="28"/>
        </w:rPr>
        <w:t>核标准</w:t>
      </w:r>
    </w:p>
    <w:p w:rsidR="00F37C41" w:rsidRDefault="00CC3E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ascii="Times New Roman" w:hAnsi="Times New Roman" w:hint="eastAsia"/>
          <w:sz w:val="24"/>
          <w:szCs w:val="24"/>
        </w:rPr>
        <w:t>课程论文写作要求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、选题符合课程内容范围要求；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、思路清晰，条理清楚，论据充分，资料详细真实；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、结构严谨，层次分明，重点突出，文理通顺，无错别字；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、独立完成，</w:t>
      </w:r>
      <w:r w:rsidRPr="0008437E">
        <w:rPr>
          <w:rFonts w:ascii="Times New Roman" w:hAnsi="Times New Roman" w:hint="eastAsia"/>
          <w:sz w:val="24"/>
          <w:szCs w:val="24"/>
        </w:rPr>
        <w:t>无抄袭现象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、图表格式正确，书写格式符合要求；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</w:t>
      </w:r>
      <w:r w:rsidR="0008437E" w:rsidRPr="0008437E">
        <w:rPr>
          <w:rFonts w:ascii="Times New Roman" w:hAnsi="Times New Roman" w:hint="eastAsia"/>
          <w:sz w:val="24"/>
          <w:szCs w:val="24"/>
        </w:rPr>
        <w:t>课程小论文</w:t>
      </w:r>
      <w:r>
        <w:rPr>
          <w:rFonts w:ascii="Times New Roman" w:hAnsi="Times New Roman" w:hint="eastAsia"/>
          <w:sz w:val="24"/>
          <w:szCs w:val="24"/>
        </w:rPr>
        <w:t>字数不少于</w:t>
      </w:r>
      <w:r>
        <w:rPr>
          <w:rFonts w:ascii="Times New Roman" w:hAnsi="Times New Roman" w:hint="eastAsia"/>
          <w:sz w:val="24"/>
          <w:szCs w:val="24"/>
        </w:rPr>
        <w:t>1000</w:t>
      </w:r>
      <w:r>
        <w:rPr>
          <w:rFonts w:ascii="Times New Roman" w:hAnsi="Times New Roman" w:hint="eastAsia"/>
          <w:sz w:val="24"/>
          <w:szCs w:val="24"/>
        </w:rPr>
        <w:t>字。</w:t>
      </w:r>
    </w:p>
    <w:p w:rsidR="00F37C41" w:rsidRDefault="00CC3ED3">
      <w:pPr>
        <w:spacing w:line="5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二、评分要求（五级评分）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优秀</w:t>
      </w:r>
      <w:r>
        <w:rPr>
          <w:rFonts w:ascii="Times New Roman" w:hAnsi="Times New Roman"/>
          <w:sz w:val="24"/>
          <w:szCs w:val="24"/>
        </w:rPr>
        <w:t>：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、态度认真，能在规定时间内独自完成论文，拥有较强的综合分析问题和解决问题的能力。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、立论正确，且理论分析透彻，解决问题的方法适当结论也正确，并有</w:t>
      </w:r>
      <w:r>
        <w:rPr>
          <w:rFonts w:ascii="Times New Roman" w:hAnsi="Times New Roman" w:hint="eastAsia"/>
          <w:sz w:val="24"/>
          <w:szCs w:val="24"/>
        </w:rPr>
        <w:t>独到的见解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  </w:t>
      </w:r>
    </w:p>
    <w:p w:rsidR="00F37C41" w:rsidRDefault="00CC3ED3">
      <w:pPr>
        <w:spacing w:line="520" w:lineRule="exact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良好</w:t>
      </w:r>
      <w:r>
        <w:rPr>
          <w:rFonts w:ascii="Times New Roman" w:hAnsi="Times New Roman"/>
          <w:sz w:val="24"/>
          <w:szCs w:val="24"/>
        </w:rPr>
        <w:t>：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、立论正确，且理论分析得当，解决问题的方法比较正确且能实用。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 w:rsidR="0008437E">
        <w:rPr>
          <w:rFonts w:ascii="Times New Roman" w:hAnsi="Times New Roman"/>
          <w:sz w:val="24"/>
          <w:szCs w:val="24"/>
        </w:rPr>
        <w:t>格式规范工整，条理较为</w:t>
      </w:r>
      <w:r w:rsidR="0008437E">
        <w:rPr>
          <w:rFonts w:ascii="Times New Roman" w:hAnsi="Times New Roman" w:hint="eastAsia"/>
          <w:sz w:val="24"/>
          <w:szCs w:val="24"/>
        </w:rPr>
        <w:t>清晰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 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一般</w:t>
      </w:r>
      <w:r>
        <w:rPr>
          <w:rFonts w:ascii="Times New Roman" w:hAnsi="Times New Roman"/>
          <w:sz w:val="24"/>
          <w:szCs w:val="24"/>
        </w:rPr>
        <w:t>：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理论分析无原则性错误，结论正确。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、观点正确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语句通顺，条理较为</w:t>
      </w:r>
      <w:r w:rsidR="0008437E">
        <w:rPr>
          <w:rFonts w:ascii="Times New Roman" w:hAnsi="Times New Roman" w:hint="eastAsia"/>
          <w:sz w:val="24"/>
          <w:szCs w:val="24"/>
        </w:rPr>
        <w:t>清晰</w:t>
      </w:r>
      <w:r>
        <w:rPr>
          <w:rFonts w:ascii="Times New Roman" w:hAnsi="Times New Roman"/>
          <w:sz w:val="24"/>
          <w:szCs w:val="24"/>
        </w:rPr>
        <w:t>。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及格</w:t>
      </w:r>
      <w:r>
        <w:rPr>
          <w:rFonts w:ascii="Times New Roman" w:hAnsi="Times New Roman"/>
          <w:sz w:val="24"/>
          <w:szCs w:val="24"/>
        </w:rPr>
        <w:t>：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、独立完成，内容上无明显抄袭现象；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、资料收集的得当，实验或计算结论基本准确。</w:t>
      </w:r>
    </w:p>
    <w:p w:rsidR="00F37C41" w:rsidRPr="0008437E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不及格：</w:t>
      </w:r>
      <w:r w:rsidRPr="0008437E">
        <w:rPr>
          <w:rFonts w:ascii="Times New Roman" w:hAnsi="Times New Roman" w:hint="eastAsia"/>
          <w:sz w:val="24"/>
          <w:szCs w:val="24"/>
        </w:rPr>
        <w:t>（</w:t>
      </w:r>
      <w:r w:rsidR="0008437E">
        <w:rPr>
          <w:rFonts w:ascii="Times New Roman" w:hAnsi="Times New Roman" w:hint="eastAsia"/>
          <w:sz w:val="24"/>
          <w:szCs w:val="24"/>
        </w:rPr>
        <w:t>包含以下</w:t>
      </w:r>
      <w:r w:rsidR="00131B2E">
        <w:rPr>
          <w:rFonts w:ascii="Times New Roman" w:hAnsi="Times New Roman" w:hint="eastAsia"/>
          <w:sz w:val="24"/>
          <w:szCs w:val="24"/>
        </w:rPr>
        <w:t>要求</w:t>
      </w:r>
      <w:r w:rsidR="0008437E">
        <w:rPr>
          <w:rFonts w:ascii="Times New Roman" w:hAnsi="Times New Roman" w:hint="eastAsia"/>
          <w:sz w:val="24"/>
          <w:szCs w:val="24"/>
        </w:rPr>
        <w:t>之一者</w:t>
      </w:r>
      <w:r w:rsidRPr="0008437E">
        <w:rPr>
          <w:rFonts w:ascii="Times New Roman" w:hAnsi="Times New Roman" w:hint="eastAsia"/>
          <w:sz w:val="24"/>
          <w:szCs w:val="24"/>
        </w:rPr>
        <w:t>）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、态度不认真，有违反相关纪律的行为。</w:t>
      </w:r>
    </w:p>
    <w:p w:rsidR="00F37C41" w:rsidRDefault="00CC3ED3">
      <w:pPr>
        <w:spacing w:line="520" w:lineRule="exact"/>
        <w:ind w:leftChars="200"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 w:rsidR="0008437E">
        <w:rPr>
          <w:rFonts w:ascii="Times New Roman" w:hAnsi="Times New Roman" w:hint="eastAsia"/>
          <w:sz w:val="24"/>
          <w:szCs w:val="24"/>
        </w:rPr>
        <w:t>课程小论文观点和理论分析有</w:t>
      </w:r>
      <w:r>
        <w:rPr>
          <w:rFonts w:ascii="Times New Roman" w:hAnsi="Times New Roman"/>
          <w:sz w:val="24"/>
          <w:szCs w:val="24"/>
        </w:rPr>
        <w:t>原则性错误，或结论不正确。</w:t>
      </w:r>
    </w:p>
    <w:p w:rsidR="00F37C41" w:rsidRDefault="00CC3ED3">
      <w:pPr>
        <w:spacing w:line="520" w:lineRule="exact"/>
        <w:ind w:leftChars="200" w:left="420"/>
        <w:rPr>
          <w:b/>
          <w:bCs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、</w:t>
      </w:r>
      <w:r w:rsidR="00A67B8B">
        <w:rPr>
          <w:rFonts w:ascii="Times New Roman" w:hAnsi="Times New Roman" w:hint="eastAsia"/>
          <w:sz w:val="24"/>
          <w:szCs w:val="24"/>
        </w:rPr>
        <w:t>小</w:t>
      </w:r>
      <w:r>
        <w:rPr>
          <w:rFonts w:ascii="Times New Roman" w:hAnsi="Times New Roman"/>
          <w:sz w:val="24"/>
          <w:szCs w:val="24"/>
        </w:rPr>
        <w:t>论文写作格式不规范，观点不正确。</w:t>
      </w:r>
      <w:r>
        <w:rPr>
          <w:b/>
          <w:bCs/>
        </w:rPr>
        <w:t>   </w:t>
      </w:r>
    </w:p>
    <w:p w:rsidR="00F37C41" w:rsidRDefault="00CC3ED3">
      <w:pPr>
        <w:spacing w:before="100" w:beforeAutospacing="1" w:after="100" w:after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三、课程</w:t>
      </w:r>
      <w:r w:rsidR="0039066C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论文格式要求</w:t>
      </w:r>
    </w:p>
    <w:p w:rsidR="00F37C41" w:rsidRDefault="00CC3ED3">
      <w:pPr>
        <w:spacing w:line="520" w:lineRule="exact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（一）、编排格式</w:t>
      </w:r>
    </w:p>
    <w:p w:rsidR="00F37C41" w:rsidRDefault="00CC3ED3">
      <w:pPr>
        <w:spacing w:line="520" w:lineRule="exact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、封面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包括文头、课程小论文标题、姓名、专业、班级、学号、指导教师和日期。</w:t>
      </w:r>
    </w:p>
    <w:p w:rsidR="00F37C41" w:rsidRDefault="00CC3ED3">
      <w:pPr>
        <w:spacing w:line="520" w:lineRule="exact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、正文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它是课程小论文的主干部分，各部分内容应以若干层次的标题来表示。</w:t>
      </w:r>
    </w:p>
    <w:p w:rsidR="00F37C41" w:rsidRDefault="00CC3ED3">
      <w:pPr>
        <w:spacing w:line="520" w:lineRule="exact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（二）、编排格式</w:t>
      </w:r>
    </w:p>
    <w:p w:rsidR="00F37C41" w:rsidRDefault="00CC3ED3">
      <w:pPr>
        <w:spacing w:line="520" w:lineRule="exact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、版式与用字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文字、图形一律从左至右横写横排。文字一律通栏编辑，应用规范的简化汉字，忌用异体字、复合</w:t>
      </w:r>
      <w:proofErr w:type="gramStart"/>
      <w:r>
        <w:rPr>
          <w:rFonts w:ascii="Times New Roman" w:hAnsi="Times New Roman" w:hint="eastAsia"/>
          <w:sz w:val="24"/>
          <w:szCs w:val="24"/>
        </w:rPr>
        <w:t>字及其</w:t>
      </w:r>
      <w:proofErr w:type="gramEnd"/>
      <w:r>
        <w:rPr>
          <w:rFonts w:ascii="Times New Roman" w:hAnsi="Times New Roman" w:hint="eastAsia"/>
          <w:sz w:val="24"/>
          <w:szCs w:val="24"/>
        </w:rPr>
        <w:t>他不规范的汉字。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（二）排式样及字体号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、封面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）文头</w:t>
      </w:r>
    </w:p>
    <w:p w:rsidR="00F37C41" w:rsidRDefault="00CC3ED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固定内容为“上海建桥学院成人高等教育课程</w:t>
      </w:r>
      <w:r w:rsidR="0039066C">
        <w:rPr>
          <w:rFonts w:ascii="Times New Roman" w:hAnsi="Times New Roman" w:hint="eastAsia"/>
          <w:sz w:val="24"/>
          <w:szCs w:val="24"/>
        </w:rPr>
        <w:t>小</w:t>
      </w:r>
      <w:r>
        <w:rPr>
          <w:rFonts w:ascii="Times New Roman" w:hAnsi="Times New Roman" w:hint="eastAsia"/>
          <w:sz w:val="24"/>
          <w:szCs w:val="24"/>
        </w:rPr>
        <w:t>论文”。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）课程小论文标题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标题用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号黑体，在文头下居中。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）课程小论文副标题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如有副标题则用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号黑体，紧挨正标题下居中，文字前加破折号。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）其余项目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姓名、专业、学号、指导教师、日期等项目内容用小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号楷体。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、正文</w:t>
      </w:r>
      <w:r>
        <w:rPr>
          <w:rFonts w:ascii="Times New Roman" w:hAnsi="Times New Roman" w:hint="eastAsia"/>
          <w:sz w:val="24"/>
          <w:szCs w:val="24"/>
        </w:rPr>
        <w:t>：另起一页。</w:t>
      </w:r>
    </w:p>
    <w:p w:rsidR="00F37C41" w:rsidRDefault="00CC3ED3">
      <w:pPr>
        <w:spacing w:line="520" w:lineRule="exact"/>
        <w:ind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(1)</w:t>
      </w:r>
      <w:r>
        <w:rPr>
          <w:rFonts w:ascii="Times New Roman" w:hAnsi="Times New Roman" w:hint="eastAsia"/>
          <w:sz w:val="24"/>
          <w:szCs w:val="24"/>
        </w:rPr>
        <w:t>正文第一页须写课程小论文标题，字体黑体，字号小二，居中；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(2)</w:t>
      </w:r>
      <w:r>
        <w:rPr>
          <w:rFonts w:ascii="Times New Roman" w:hAnsi="Times New Roman" w:hint="eastAsia"/>
          <w:sz w:val="24"/>
          <w:szCs w:val="24"/>
        </w:rPr>
        <w:t>文字内容统一用小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号宋体，每段起首空两格，回行顶格，多倍行距，设置值为</w:t>
      </w:r>
      <w:r>
        <w:rPr>
          <w:rFonts w:ascii="Times New Roman" w:hAnsi="Times New Roman" w:hint="eastAsia"/>
          <w:sz w:val="24"/>
          <w:szCs w:val="24"/>
        </w:rPr>
        <w:t>1.5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F37C41" w:rsidRDefault="00CC3ED3">
      <w:pPr>
        <w:spacing w:line="520" w:lineRule="exact"/>
        <w:ind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(3)</w:t>
      </w:r>
      <w:r>
        <w:rPr>
          <w:rFonts w:ascii="Times New Roman" w:hAnsi="Times New Roman" w:hint="eastAsia"/>
          <w:sz w:val="24"/>
          <w:szCs w:val="24"/>
        </w:rPr>
        <w:t>正文文中标题：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一级标题</w:t>
      </w:r>
      <w:r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标题序号为“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”，用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号黑体，独占行，居中，末尾不加标点；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二级标题</w:t>
      </w:r>
      <w:r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标题序号为“</w:t>
      </w:r>
      <w:r>
        <w:rPr>
          <w:rFonts w:ascii="Times New Roman" w:hAnsi="Times New Roman" w:hint="eastAsia"/>
          <w:sz w:val="24"/>
          <w:szCs w:val="24"/>
        </w:rPr>
        <w:t>1.1</w:t>
      </w:r>
      <w:r>
        <w:rPr>
          <w:rFonts w:ascii="Times New Roman" w:hAnsi="Times New Roman" w:hint="eastAsia"/>
          <w:sz w:val="24"/>
          <w:szCs w:val="24"/>
        </w:rPr>
        <w:t>”，用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号黑体，独占行，顶格，末尾不加标点；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注意：每级标题的下一级标题应各自连续编号。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>、符号</w:t>
      </w:r>
      <w:r>
        <w:rPr>
          <w:rFonts w:ascii="Times New Roman" w:hAnsi="Times New Roman" w:hint="eastAsia"/>
          <w:sz w:val="24"/>
          <w:szCs w:val="24"/>
        </w:rPr>
        <w:t>：文章中的标点符号应正确使用，忌误用、混用标点符号，中英文标点符号应加以区分。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>
        <w:rPr>
          <w:rFonts w:ascii="Times New Roman" w:hAnsi="Times New Roman" w:hint="eastAsia"/>
          <w:b/>
          <w:sz w:val="24"/>
          <w:szCs w:val="24"/>
        </w:rPr>
        <w:t>、计量单位</w:t>
      </w:r>
      <w:r>
        <w:rPr>
          <w:rFonts w:ascii="Times New Roman" w:hAnsi="Times New Roman" w:hint="eastAsia"/>
          <w:sz w:val="24"/>
          <w:szCs w:val="24"/>
        </w:rPr>
        <w:t>：除特殊需要，课程小论文的计量单位应使用法定计量单位。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、页码：</w:t>
      </w:r>
      <w:r>
        <w:rPr>
          <w:rFonts w:ascii="Times New Roman" w:hAnsi="Times New Roman" w:hint="eastAsia"/>
          <w:sz w:val="24"/>
          <w:szCs w:val="24"/>
        </w:rPr>
        <w:t>从正文开始编写页码。封面、目录不编页码。编写页码用插入页脚的方式，选择小五号</w:t>
      </w:r>
      <w:r>
        <w:rPr>
          <w:rFonts w:ascii="Times New Roman" w:hAnsi="Times New Roman" w:hint="eastAsia"/>
          <w:sz w:val="24"/>
          <w:szCs w:val="24"/>
        </w:rPr>
        <w:t>Times New Roman</w:t>
      </w:r>
      <w:r>
        <w:rPr>
          <w:rFonts w:ascii="Times New Roman" w:hAnsi="Times New Roman" w:hint="eastAsia"/>
          <w:sz w:val="24"/>
          <w:szCs w:val="24"/>
        </w:rPr>
        <w:t>字体，并居中。</w:t>
      </w:r>
    </w:p>
    <w:p w:rsidR="00F37C41" w:rsidRDefault="00CC3ED3">
      <w:pPr>
        <w:spacing w:line="52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（三）打印与装订</w:t>
      </w:r>
    </w:p>
    <w:p w:rsidR="00F37C41" w:rsidRDefault="00CC3ED3">
      <w:pPr>
        <w:spacing w:line="5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课程小论文一律用</w:t>
      </w:r>
      <w:r>
        <w:rPr>
          <w:rFonts w:ascii="Times New Roman" w:hAnsi="Times New Roman" w:hint="eastAsia"/>
          <w:sz w:val="24"/>
          <w:szCs w:val="24"/>
        </w:rPr>
        <w:t>A4</w:t>
      </w:r>
      <w:r>
        <w:rPr>
          <w:rFonts w:ascii="Times New Roman" w:hAnsi="Times New Roman" w:hint="eastAsia"/>
          <w:sz w:val="24"/>
          <w:szCs w:val="24"/>
        </w:rPr>
        <w:t>纸单面打印，用拉杆夹在左侧装订，打印件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份、电子件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份。装订内容及顺序包括：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、封面；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、正文。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C41" w:rsidRDefault="00CC3ED3">
      <w:pPr>
        <w:widowControl/>
        <w:jc w:val="left"/>
      </w:pPr>
      <w:r>
        <w:br w:type="page"/>
      </w:r>
    </w:p>
    <w:p w:rsidR="00F37C41" w:rsidRDefault="00F37C41">
      <w:pPr>
        <w:widowControl/>
        <w:jc w:val="left"/>
      </w:pPr>
    </w:p>
    <w:p w:rsidR="00F37C41" w:rsidRDefault="00F37C41">
      <w:pPr>
        <w:widowControl/>
        <w:jc w:val="left"/>
      </w:pPr>
    </w:p>
    <w:p w:rsidR="00F37C41" w:rsidRDefault="00CC3ED3">
      <w:pPr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课程</w:t>
      </w:r>
      <w:r w:rsidR="0039066C">
        <w:rPr>
          <w:rFonts w:ascii="黑体" w:eastAsia="黑体" w:hAnsi="黑体" w:hint="eastAsia"/>
          <w:b/>
          <w:sz w:val="36"/>
        </w:rPr>
        <w:t>小</w:t>
      </w:r>
      <w:r>
        <w:rPr>
          <w:rFonts w:ascii="黑体" w:eastAsia="黑体" w:hAnsi="黑体" w:hint="eastAsia"/>
          <w:b/>
          <w:sz w:val="36"/>
        </w:rPr>
        <w:t>论文封面样例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19"/>
        <w:gridCol w:w="2099"/>
      </w:tblGrid>
      <w:tr w:rsidR="00F37C41">
        <w:trPr>
          <w:trHeight w:val="1133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41" w:rsidRDefault="00F37C41">
            <w:pPr>
              <w:spacing w:line="800" w:lineRule="exact"/>
              <w:jc w:val="left"/>
              <w:rPr>
                <w:rFonts w:ascii="华文新魏" w:eastAsia="华文新魏"/>
                <w:b/>
                <w:sz w:val="28"/>
                <w:szCs w:val="28"/>
              </w:rPr>
            </w:pPr>
          </w:p>
        </w:tc>
      </w:tr>
      <w:tr w:rsidR="00F37C41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41" w:rsidRDefault="00CC3ED3">
            <w:pPr>
              <w:jc w:val="center"/>
              <w:rPr>
                <w:rFonts w:ascii="华文新魏" w:eastAsia="华文新魏"/>
                <w:sz w:val="72"/>
                <w:szCs w:val="72"/>
              </w:rPr>
            </w:pPr>
            <w:r>
              <w:rPr>
                <w:rFonts w:ascii="华文新魏" w:eastAsia="华文新魏" w:hint="eastAsia"/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19685</wp:posOffset>
                  </wp:positionV>
                  <wp:extent cx="1003300" cy="933450"/>
                  <wp:effectExtent l="0" t="0" r="6350" b="0"/>
                  <wp:wrapNone/>
                  <wp:docPr id="1" name="图片 1" descr="学院标识定稿07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院标识定稿07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新魏" w:eastAsia="华文新魏" w:hint="eastAsia"/>
                <w:b/>
                <w:sz w:val="72"/>
                <w:szCs w:val="72"/>
              </w:rPr>
              <w:t xml:space="preserve"> </w:t>
            </w:r>
            <w:r>
              <w:rPr>
                <w:rFonts w:ascii="华文新魏" w:eastAsia="华文新魏" w:hint="eastAsia"/>
                <w:sz w:val="72"/>
                <w:szCs w:val="72"/>
              </w:rPr>
              <w:t>上海建桥学院</w:t>
            </w:r>
          </w:p>
          <w:p w:rsidR="00F37C41" w:rsidRDefault="00CC3ED3">
            <w:pPr>
              <w:jc w:val="center"/>
              <w:rPr>
                <w:rFonts w:ascii="华文新魏" w:eastAsia="华文新魏"/>
                <w:sz w:val="72"/>
                <w:szCs w:val="72"/>
              </w:rPr>
            </w:pPr>
            <w:r>
              <w:rPr>
                <w:rFonts w:ascii="华文新魏" w:eastAsia="华文新魏" w:hint="eastAsia"/>
                <w:sz w:val="72"/>
                <w:szCs w:val="72"/>
              </w:rPr>
              <w:t>成人高等教育课程</w:t>
            </w:r>
            <w:r w:rsidR="0008437E">
              <w:rPr>
                <w:rFonts w:ascii="华文新魏" w:eastAsia="华文新魏" w:hint="eastAsia"/>
                <w:sz w:val="72"/>
                <w:szCs w:val="72"/>
              </w:rPr>
              <w:t>小</w:t>
            </w:r>
            <w:r w:rsidRPr="0008437E">
              <w:rPr>
                <w:rFonts w:ascii="华文新魏" w:eastAsia="华文新魏" w:hint="eastAsia"/>
                <w:sz w:val="72"/>
                <w:szCs w:val="72"/>
              </w:rPr>
              <w:t>论文</w:t>
            </w:r>
          </w:p>
          <w:p w:rsidR="00F37C41" w:rsidRDefault="00F37C41">
            <w:pPr>
              <w:spacing w:line="400" w:lineRule="exact"/>
              <w:jc w:val="center"/>
              <w:rPr>
                <w:rFonts w:ascii="华文新魏" w:eastAsia="华文新魏"/>
                <w:sz w:val="72"/>
                <w:szCs w:val="72"/>
              </w:rPr>
            </w:pPr>
          </w:p>
        </w:tc>
      </w:tr>
      <w:tr w:rsidR="00F37C41">
        <w:trPr>
          <w:trHeight w:val="382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41" w:rsidRDefault="00F37C41"/>
        </w:tc>
      </w:tr>
      <w:tr w:rsidR="00F37C41">
        <w:trPr>
          <w:trHeight w:val="2697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41" w:rsidRDefault="0039066C">
            <w:pPr>
              <w:spacing w:line="360" w:lineRule="auto"/>
              <w:jc w:val="center"/>
              <w:rPr>
                <w:rFonts w:ascii="黑体" w:eastAsia="黑体"/>
                <w:bCs/>
                <w:sz w:val="44"/>
                <w:szCs w:val="44"/>
              </w:rPr>
            </w:pPr>
            <w:r>
              <w:rPr>
                <w:rFonts w:ascii="黑体" w:eastAsia="黑体" w:hint="eastAsia"/>
                <w:bCs/>
                <w:sz w:val="44"/>
                <w:szCs w:val="44"/>
              </w:rPr>
              <w:t>专业课程小论文</w:t>
            </w:r>
            <w:r w:rsidR="00CC3ED3">
              <w:rPr>
                <w:rFonts w:ascii="黑体" w:eastAsia="黑体" w:hint="eastAsia"/>
                <w:bCs/>
                <w:sz w:val="44"/>
                <w:szCs w:val="44"/>
              </w:rPr>
              <w:t>题目</w:t>
            </w:r>
          </w:p>
          <w:p w:rsidR="00F37C41" w:rsidRDefault="00F37C41"/>
          <w:p w:rsidR="00F37C41" w:rsidRDefault="00F37C41"/>
        </w:tc>
        <w:bookmarkStart w:id="0" w:name="_GoBack"/>
        <w:bookmarkEnd w:id="0"/>
      </w:tr>
      <w:tr w:rsidR="00F37C41">
        <w:trPr>
          <w:trHeight w:hRule="exact" w:val="851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CC3ED3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37C41" w:rsidRDefault="00F37C41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F37C41">
            <w:pPr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37C41">
        <w:trPr>
          <w:trHeight w:hRule="exact" w:val="851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CC3ED3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专    业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F37C41" w:rsidRDefault="00F37C41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F37C41">
            <w:pPr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37C41">
        <w:trPr>
          <w:trHeight w:hRule="exact" w:val="851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CC3ED3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    号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F37C41" w:rsidRDefault="00F37C41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F37C41">
            <w:pPr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37C41">
        <w:trPr>
          <w:trHeight w:hRule="exact" w:val="851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CC3ED3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指导教师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F37C41" w:rsidRDefault="00F37C41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F37C41">
            <w:pPr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37C41">
        <w:trPr>
          <w:trHeight w:hRule="exact" w:val="851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CC3ED3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日    期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F37C41" w:rsidRDefault="00F37C41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C41" w:rsidRDefault="00F37C41">
            <w:pPr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F37C41" w:rsidRDefault="00F37C41"/>
    <w:sectPr w:rsidR="00F3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50" w:rsidRDefault="00345050" w:rsidP="0008437E">
      <w:r>
        <w:separator/>
      </w:r>
    </w:p>
  </w:endnote>
  <w:endnote w:type="continuationSeparator" w:id="0">
    <w:p w:rsidR="00345050" w:rsidRDefault="00345050" w:rsidP="0008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50" w:rsidRDefault="00345050" w:rsidP="0008437E">
      <w:r>
        <w:separator/>
      </w:r>
    </w:p>
  </w:footnote>
  <w:footnote w:type="continuationSeparator" w:id="0">
    <w:p w:rsidR="00345050" w:rsidRDefault="00345050" w:rsidP="0008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17D9C"/>
    <w:rsid w:val="0008437E"/>
    <w:rsid w:val="000F1735"/>
    <w:rsid w:val="00131B2E"/>
    <w:rsid w:val="001836D3"/>
    <w:rsid w:val="00345050"/>
    <w:rsid w:val="0039066C"/>
    <w:rsid w:val="003E0F73"/>
    <w:rsid w:val="00485EC8"/>
    <w:rsid w:val="006A07A1"/>
    <w:rsid w:val="00721E52"/>
    <w:rsid w:val="007720BF"/>
    <w:rsid w:val="007D3CEB"/>
    <w:rsid w:val="007E416E"/>
    <w:rsid w:val="00856228"/>
    <w:rsid w:val="00874774"/>
    <w:rsid w:val="008A28D9"/>
    <w:rsid w:val="008F2457"/>
    <w:rsid w:val="009F6F74"/>
    <w:rsid w:val="00A67B8B"/>
    <w:rsid w:val="00B14890"/>
    <w:rsid w:val="00B14A41"/>
    <w:rsid w:val="00B46EAB"/>
    <w:rsid w:val="00B54316"/>
    <w:rsid w:val="00CB0D25"/>
    <w:rsid w:val="00CC3ED3"/>
    <w:rsid w:val="00D53121"/>
    <w:rsid w:val="00D54662"/>
    <w:rsid w:val="00D67981"/>
    <w:rsid w:val="00F37C41"/>
    <w:rsid w:val="7CA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1692F-D496-4A5C-96E7-5D0F4529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dcterms:created xsi:type="dcterms:W3CDTF">2021-04-19T03:04:00Z</dcterms:created>
  <dcterms:modified xsi:type="dcterms:W3CDTF">2021-04-21T02:14:00Z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26CD5B9548E14A4DA759514542B4610D</vt:lpwstr>
  </property>
</Properties>
</file>